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617BB" w14:textId="77777777" w:rsidR="00CC1AE6" w:rsidRPr="008E01AE" w:rsidRDefault="00920086" w:rsidP="00920086">
      <w:pPr>
        <w:ind w:firstLine="0"/>
        <w:rPr>
          <w:rFonts w:eastAsia="Calibri" w:cs="Times New Roman"/>
        </w:rPr>
      </w:pPr>
      <w:r w:rsidRPr="008E01AE">
        <w:rPr>
          <w:rFonts w:ascii="Calibri Light" w:eastAsia="Calibri" w:hAnsi="Calibri Light" w:cs="Calibri Light"/>
          <w:noProof/>
          <w:sz w:val="21"/>
          <w:szCs w:val="21"/>
          <w:lang w:eastAsia="lt-LT"/>
        </w:rPr>
        <w:drawing>
          <wp:inline distT="0" distB="0" distL="0" distR="0" wp14:anchorId="43BB7217" wp14:editId="0914BE71">
            <wp:extent cx="6118860" cy="1242060"/>
            <wp:effectExtent l="0" t="0" r="0" b="0"/>
            <wp:docPr id="184940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8107" cy="1245967"/>
                    </a:xfrm>
                    <a:prstGeom prst="rect">
                      <a:avLst/>
                    </a:prstGeom>
                    <a:noFill/>
                    <a:ln>
                      <a:noFill/>
                    </a:ln>
                  </pic:spPr>
                </pic:pic>
              </a:graphicData>
            </a:graphic>
          </wp:inline>
        </w:drawing>
      </w:r>
    </w:p>
    <w:p w14:paraId="57895871" w14:textId="77777777" w:rsidR="00920086" w:rsidRPr="008E01AE" w:rsidRDefault="00920086" w:rsidP="00920086">
      <w:pPr>
        <w:pStyle w:val="paragraph"/>
        <w:spacing w:before="0" w:beforeAutospacing="0" w:after="0" w:afterAutospacing="0"/>
        <w:jc w:val="center"/>
        <w:textAlignment w:val="baseline"/>
        <w:rPr>
          <w:rStyle w:val="normaltextrun"/>
          <w:b/>
          <w:bCs/>
        </w:rPr>
      </w:pPr>
    </w:p>
    <w:p w14:paraId="4B12DC77" w14:textId="77777777" w:rsidR="00920086" w:rsidRPr="008E01AE" w:rsidRDefault="00920086" w:rsidP="00920086">
      <w:pPr>
        <w:pStyle w:val="paragraph"/>
        <w:spacing w:before="0" w:beforeAutospacing="0" w:after="0" w:afterAutospacing="0"/>
        <w:jc w:val="center"/>
        <w:textAlignment w:val="baseline"/>
        <w:rPr>
          <w:rStyle w:val="normaltextrun"/>
          <w:b/>
          <w:bCs/>
        </w:rPr>
      </w:pPr>
    </w:p>
    <w:tbl>
      <w:tblPr>
        <w:tblW w:w="9639" w:type="dxa"/>
        <w:tblInd w:w="108" w:type="dxa"/>
        <w:tblLayout w:type="fixed"/>
        <w:tblLook w:val="04A0" w:firstRow="1" w:lastRow="0" w:firstColumn="1" w:lastColumn="0" w:noHBand="0" w:noVBand="1"/>
      </w:tblPr>
      <w:tblGrid>
        <w:gridCol w:w="4536"/>
        <w:gridCol w:w="600"/>
        <w:gridCol w:w="4503"/>
      </w:tblGrid>
      <w:tr w:rsidR="00CC1AE6" w:rsidRPr="008E01AE" w14:paraId="6BF51CA1" w14:textId="77777777" w:rsidTr="00920086">
        <w:trPr>
          <w:cantSplit/>
        </w:trPr>
        <w:tc>
          <w:tcPr>
            <w:tcW w:w="4536" w:type="dxa"/>
            <w:hideMark/>
          </w:tcPr>
          <w:p w14:paraId="2DA08CE9" w14:textId="77777777" w:rsidR="00CC1AE6" w:rsidRPr="008E01AE" w:rsidRDefault="00CC1AE6" w:rsidP="00CC1AE6">
            <w:pPr>
              <w:spacing w:line="256" w:lineRule="auto"/>
              <w:ind w:left="-113" w:right="-113" w:firstLine="0"/>
              <w:jc w:val="left"/>
              <w:rPr>
                <w:rFonts w:eastAsia="Times New Roman" w:cs="Times New Roman"/>
                <w:szCs w:val="24"/>
                <w:lang w:eastAsia="lt-LT"/>
              </w:rPr>
            </w:pPr>
            <w:r w:rsidRPr="008E01AE">
              <w:rPr>
                <w:rFonts w:eastAsia="Times New Roman" w:cs="Times New Roman"/>
                <w:szCs w:val="24"/>
                <w:lang w:eastAsia="lt-LT"/>
              </w:rPr>
              <w:t>Tiekėjams</w:t>
            </w:r>
          </w:p>
        </w:tc>
        <w:tc>
          <w:tcPr>
            <w:tcW w:w="600" w:type="dxa"/>
          </w:tcPr>
          <w:p w14:paraId="034A8BA8" w14:textId="77777777" w:rsidR="00CC1AE6" w:rsidRPr="008E01AE" w:rsidRDefault="00CC1AE6" w:rsidP="00CC1AE6">
            <w:pPr>
              <w:spacing w:line="256" w:lineRule="auto"/>
              <w:ind w:firstLine="0"/>
              <w:jc w:val="left"/>
              <w:rPr>
                <w:rFonts w:eastAsia="Times New Roman" w:cs="Times New Roman"/>
                <w:szCs w:val="20"/>
                <w:lang w:eastAsia="lt-LT"/>
              </w:rPr>
            </w:pPr>
          </w:p>
        </w:tc>
        <w:tc>
          <w:tcPr>
            <w:tcW w:w="4503" w:type="dxa"/>
            <w:hideMark/>
          </w:tcPr>
          <w:p w14:paraId="5DDC6AAB" w14:textId="6B3F97B4" w:rsidR="00CC1AE6" w:rsidRPr="008E01AE" w:rsidRDefault="00CC1AE6" w:rsidP="00CC1AE6">
            <w:pPr>
              <w:spacing w:line="256" w:lineRule="auto"/>
              <w:ind w:left="-113" w:firstLine="0"/>
              <w:jc w:val="left"/>
              <w:rPr>
                <w:rFonts w:eastAsia="Times New Roman" w:cs="Times New Roman"/>
                <w:szCs w:val="20"/>
                <w:lang w:eastAsia="lt-LT"/>
              </w:rPr>
            </w:pPr>
            <w:r w:rsidRPr="008E01AE">
              <w:rPr>
                <w:rFonts w:eastAsia="Times New Roman" w:cs="Times New Roman"/>
                <w:szCs w:val="20"/>
                <w:lang w:eastAsia="lt-LT"/>
              </w:rPr>
              <w:t xml:space="preserve">                                </w:t>
            </w:r>
            <w:r w:rsidR="00FD4A43" w:rsidRPr="008E01AE">
              <w:rPr>
                <w:rFonts w:eastAsia="Times New Roman" w:cs="Times New Roman"/>
                <w:szCs w:val="20"/>
                <w:lang w:eastAsia="lt-LT"/>
              </w:rPr>
              <w:t xml:space="preserve">                      2024-</w:t>
            </w:r>
            <w:r w:rsidR="00D80778">
              <w:rPr>
                <w:rFonts w:eastAsia="Times New Roman" w:cs="Times New Roman"/>
                <w:szCs w:val="20"/>
                <w:lang w:eastAsia="lt-LT"/>
              </w:rPr>
              <w:t>12</w:t>
            </w:r>
            <w:r w:rsidR="00B21B70">
              <w:rPr>
                <w:rFonts w:eastAsia="Times New Roman" w:cs="Times New Roman"/>
                <w:szCs w:val="20"/>
                <w:lang w:eastAsia="lt-LT"/>
              </w:rPr>
              <w:t>-</w:t>
            </w:r>
            <w:r w:rsidR="00D80778">
              <w:rPr>
                <w:rFonts w:eastAsia="Times New Roman" w:cs="Times New Roman"/>
                <w:szCs w:val="20"/>
                <w:lang w:eastAsia="lt-LT"/>
              </w:rPr>
              <w:t>1</w:t>
            </w:r>
            <w:r w:rsidR="00B03C32">
              <w:rPr>
                <w:rFonts w:eastAsia="Times New Roman" w:cs="Times New Roman"/>
                <w:szCs w:val="20"/>
                <w:lang w:eastAsia="lt-LT"/>
              </w:rPr>
              <w:t>1</w:t>
            </w:r>
            <w:r w:rsidRPr="008E01AE">
              <w:rPr>
                <w:rFonts w:eastAsia="Times New Roman" w:cs="Times New Roman"/>
                <w:szCs w:val="20"/>
                <w:lang w:eastAsia="lt-LT"/>
              </w:rPr>
              <w:t xml:space="preserve">                    </w:t>
            </w:r>
          </w:p>
        </w:tc>
      </w:tr>
      <w:tr w:rsidR="00CC1AE6" w:rsidRPr="008E01AE" w14:paraId="0B2F618F" w14:textId="77777777" w:rsidTr="00920086">
        <w:trPr>
          <w:cantSplit/>
        </w:trPr>
        <w:tc>
          <w:tcPr>
            <w:tcW w:w="4536" w:type="dxa"/>
          </w:tcPr>
          <w:p w14:paraId="35583CA8" w14:textId="77777777" w:rsidR="00CC1AE6" w:rsidRPr="008E01AE" w:rsidRDefault="00CC1AE6" w:rsidP="00CC1AE6">
            <w:pPr>
              <w:spacing w:line="256" w:lineRule="auto"/>
              <w:ind w:left="-113" w:right="-113" w:firstLine="0"/>
              <w:jc w:val="left"/>
              <w:rPr>
                <w:rFonts w:eastAsia="Times New Roman" w:cs="Times New Roman"/>
                <w:szCs w:val="20"/>
                <w:lang w:eastAsia="lt-LT"/>
              </w:rPr>
            </w:pPr>
          </w:p>
        </w:tc>
        <w:tc>
          <w:tcPr>
            <w:tcW w:w="600" w:type="dxa"/>
          </w:tcPr>
          <w:p w14:paraId="151BCFBA" w14:textId="77777777" w:rsidR="00CC1AE6" w:rsidRPr="008E01AE" w:rsidRDefault="00CC1AE6" w:rsidP="00CC1AE6">
            <w:pPr>
              <w:spacing w:line="256" w:lineRule="auto"/>
              <w:ind w:firstLine="0"/>
              <w:jc w:val="left"/>
              <w:rPr>
                <w:rFonts w:eastAsia="Times New Roman" w:cs="Times New Roman"/>
                <w:szCs w:val="20"/>
                <w:lang w:eastAsia="lt-LT"/>
              </w:rPr>
            </w:pPr>
          </w:p>
        </w:tc>
        <w:tc>
          <w:tcPr>
            <w:tcW w:w="4503" w:type="dxa"/>
          </w:tcPr>
          <w:p w14:paraId="66FCCC1D" w14:textId="77777777" w:rsidR="00CC1AE6" w:rsidRPr="008E01AE" w:rsidRDefault="00CC1AE6" w:rsidP="00CC1AE6">
            <w:pPr>
              <w:spacing w:line="256" w:lineRule="auto"/>
              <w:ind w:left="1" w:hanging="1"/>
              <w:jc w:val="left"/>
              <w:rPr>
                <w:rFonts w:eastAsia="Times New Roman" w:cs="Times New Roman"/>
                <w:szCs w:val="20"/>
                <w:lang w:eastAsia="lt-LT"/>
              </w:rPr>
            </w:pPr>
          </w:p>
        </w:tc>
      </w:tr>
      <w:tr w:rsidR="00CC1AE6" w:rsidRPr="008E01AE" w14:paraId="67534989" w14:textId="77777777" w:rsidTr="00920086">
        <w:trPr>
          <w:cantSplit/>
        </w:trPr>
        <w:tc>
          <w:tcPr>
            <w:tcW w:w="4536" w:type="dxa"/>
          </w:tcPr>
          <w:p w14:paraId="33BE6971" w14:textId="77777777" w:rsidR="00CC1AE6" w:rsidRPr="008E01AE" w:rsidRDefault="00CC1AE6" w:rsidP="00CC1AE6">
            <w:pPr>
              <w:spacing w:line="256" w:lineRule="auto"/>
              <w:ind w:right="-113" w:firstLine="0"/>
              <w:jc w:val="left"/>
              <w:rPr>
                <w:rFonts w:eastAsia="Times New Roman" w:cs="Times New Roman"/>
                <w:szCs w:val="20"/>
                <w:lang w:eastAsia="lt-LT"/>
              </w:rPr>
            </w:pPr>
          </w:p>
        </w:tc>
        <w:tc>
          <w:tcPr>
            <w:tcW w:w="600" w:type="dxa"/>
          </w:tcPr>
          <w:p w14:paraId="2ADFDA43" w14:textId="77777777" w:rsidR="00CC1AE6" w:rsidRPr="008E01AE" w:rsidRDefault="00CC1AE6" w:rsidP="00CC1AE6">
            <w:pPr>
              <w:spacing w:line="256" w:lineRule="auto"/>
              <w:ind w:firstLine="0"/>
              <w:jc w:val="left"/>
              <w:rPr>
                <w:rFonts w:eastAsia="Times New Roman" w:cs="Times New Roman"/>
                <w:szCs w:val="20"/>
                <w:lang w:eastAsia="lt-LT"/>
              </w:rPr>
            </w:pPr>
          </w:p>
        </w:tc>
        <w:tc>
          <w:tcPr>
            <w:tcW w:w="4503" w:type="dxa"/>
          </w:tcPr>
          <w:p w14:paraId="68C4F762" w14:textId="77777777" w:rsidR="00CC1AE6" w:rsidRPr="008E01AE" w:rsidRDefault="00CC1AE6" w:rsidP="00CC1AE6">
            <w:pPr>
              <w:spacing w:line="256" w:lineRule="auto"/>
              <w:ind w:left="-113" w:firstLine="0"/>
              <w:jc w:val="left"/>
              <w:rPr>
                <w:rFonts w:eastAsia="Times New Roman" w:cs="Times New Roman"/>
                <w:szCs w:val="20"/>
                <w:lang w:eastAsia="lt-LT"/>
              </w:rPr>
            </w:pPr>
          </w:p>
        </w:tc>
      </w:tr>
      <w:tr w:rsidR="00CC1AE6" w:rsidRPr="008E01AE" w14:paraId="1D31E696" w14:textId="77777777" w:rsidTr="00920086">
        <w:trPr>
          <w:cantSplit/>
        </w:trPr>
        <w:tc>
          <w:tcPr>
            <w:tcW w:w="4536" w:type="dxa"/>
          </w:tcPr>
          <w:p w14:paraId="0138EBEF" w14:textId="77777777" w:rsidR="00CC1AE6" w:rsidRPr="008E01AE" w:rsidRDefault="00CC1AE6" w:rsidP="00CC1AE6">
            <w:pPr>
              <w:spacing w:line="256" w:lineRule="auto"/>
              <w:ind w:left="-113" w:right="-113" w:firstLine="0"/>
              <w:jc w:val="left"/>
              <w:rPr>
                <w:rFonts w:eastAsia="Times New Roman" w:cs="Times New Roman"/>
                <w:szCs w:val="20"/>
                <w:lang w:eastAsia="lt-LT"/>
              </w:rPr>
            </w:pPr>
          </w:p>
        </w:tc>
        <w:tc>
          <w:tcPr>
            <w:tcW w:w="600" w:type="dxa"/>
          </w:tcPr>
          <w:p w14:paraId="7FBFD728" w14:textId="77777777" w:rsidR="00CC1AE6" w:rsidRPr="008E01AE" w:rsidRDefault="00CC1AE6" w:rsidP="00CC1AE6">
            <w:pPr>
              <w:spacing w:line="256" w:lineRule="auto"/>
              <w:ind w:firstLine="0"/>
              <w:jc w:val="left"/>
              <w:rPr>
                <w:rFonts w:eastAsia="Times New Roman" w:cs="Times New Roman"/>
                <w:szCs w:val="20"/>
                <w:lang w:eastAsia="lt-LT"/>
              </w:rPr>
            </w:pPr>
          </w:p>
        </w:tc>
        <w:tc>
          <w:tcPr>
            <w:tcW w:w="4503" w:type="dxa"/>
          </w:tcPr>
          <w:p w14:paraId="7DAE2798" w14:textId="77777777" w:rsidR="00CC1AE6" w:rsidRPr="008E01AE" w:rsidRDefault="00CC1AE6" w:rsidP="00CC1AE6">
            <w:pPr>
              <w:spacing w:line="256" w:lineRule="auto"/>
              <w:ind w:left="-113" w:firstLine="0"/>
              <w:jc w:val="left"/>
              <w:rPr>
                <w:rFonts w:eastAsia="Times New Roman" w:cs="Times New Roman"/>
                <w:szCs w:val="20"/>
                <w:lang w:eastAsia="lt-LT"/>
              </w:rPr>
            </w:pPr>
          </w:p>
        </w:tc>
      </w:tr>
      <w:tr w:rsidR="00CC1AE6" w:rsidRPr="008E01AE" w14:paraId="0D2724D2" w14:textId="77777777" w:rsidTr="00920086">
        <w:trPr>
          <w:cantSplit/>
        </w:trPr>
        <w:tc>
          <w:tcPr>
            <w:tcW w:w="9639" w:type="dxa"/>
            <w:gridSpan w:val="3"/>
            <w:hideMark/>
          </w:tcPr>
          <w:p w14:paraId="1E67BF6B" w14:textId="76C6A023" w:rsidR="00CC1AE6" w:rsidRPr="008E01AE" w:rsidRDefault="00E7086E" w:rsidP="00B21B70">
            <w:pPr>
              <w:spacing w:line="256" w:lineRule="auto"/>
              <w:ind w:firstLine="0"/>
              <w:jc w:val="left"/>
              <w:rPr>
                <w:rFonts w:eastAsia="Times New Roman" w:cs="Times New Roman"/>
                <w:b/>
                <w:szCs w:val="20"/>
                <w:lang w:eastAsia="lt-LT"/>
              </w:rPr>
            </w:pPr>
            <w:r w:rsidRPr="008E01AE">
              <w:rPr>
                <w:rFonts w:eastAsia="Times New Roman" w:cs="Times New Roman"/>
                <w:b/>
                <w:szCs w:val="20"/>
                <w:lang w:eastAsia="lt-LT"/>
              </w:rPr>
              <w:t xml:space="preserve">DĖL </w:t>
            </w:r>
            <w:r w:rsidR="00B03C32">
              <w:rPr>
                <w:rFonts w:eastAsia="Times New Roman" w:cs="Times New Roman"/>
                <w:b/>
                <w:szCs w:val="20"/>
                <w:lang w:eastAsia="lt-LT"/>
              </w:rPr>
              <w:t xml:space="preserve">ATSAKYMO Į PATEIKTĄ TIEKĖJO KLAUSIMĄ IR </w:t>
            </w:r>
            <w:r w:rsidR="00B21B70">
              <w:rPr>
                <w:rFonts w:eastAsia="Times New Roman" w:cs="Times New Roman"/>
                <w:b/>
                <w:szCs w:val="20"/>
                <w:lang w:eastAsia="lt-LT"/>
              </w:rPr>
              <w:t>PIRKIMO SĄLYGŲ PATIKSLINIMO</w:t>
            </w:r>
          </w:p>
        </w:tc>
      </w:tr>
      <w:tr w:rsidR="00CC1AE6" w:rsidRPr="008E01AE" w14:paraId="6E5F1F4B" w14:textId="77777777" w:rsidTr="00920086">
        <w:trPr>
          <w:cantSplit/>
        </w:trPr>
        <w:tc>
          <w:tcPr>
            <w:tcW w:w="4536" w:type="dxa"/>
          </w:tcPr>
          <w:p w14:paraId="31BC4190" w14:textId="77777777" w:rsidR="00CC1AE6" w:rsidRPr="008E01AE" w:rsidRDefault="00CC1AE6" w:rsidP="00CC1AE6">
            <w:pPr>
              <w:spacing w:line="256" w:lineRule="auto"/>
              <w:ind w:firstLine="0"/>
              <w:jc w:val="left"/>
              <w:rPr>
                <w:rFonts w:eastAsia="Times New Roman" w:cs="Times New Roman"/>
                <w:szCs w:val="20"/>
                <w:lang w:eastAsia="lt-LT"/>
              </w:rPr>
            </w:pPr>
          </w:p>
        </w:tc>
        <w:tc>
          <w:tcPr>
            <w:tcW w:w="600" w:type="dxa"/>
          </w:tcPr>
          <w:p w14:paraId="1E2C10C6" w14:textId="77777777" w:rsidR="00CC1AE6" w:rsidRPr="008E01AE" w:rsidRDefault="00CC1AE6" w:rsidP="00CC1AE6">
            <w:pPr>
              <w:spacing w:line="256" w:lineRule="auto"/>
              <w:ind w:firstLine="0"/>
              <w:jc w:val="left"/>
              <w:rPr>
                <w:rFonts w:eastAsia="Times New Roman" w:cs="Times New Roman"/>
                <w:szCs w:val="20"/>
                <w:lang w:eastAsia="lt-LT"/>
              </w:rPr>
            </w:pPr>
          </w:p>
        </w:tc>
        <w:tc>
          <w:tcPr>
            <w:tcW w:w="4503" w:type="dxa"/>
          </w:tcPr>
          <w:p w14:paraId="1B8C3F25" w14:textId="77777777" w:rsidR="00CC1AE6" w:rsidRPr="008E01AE" w:rsidRDefault="00CC1AE6" w:rsidP="00CC1AE6">
            <w:pPr>
              <w:spacing w:line="256" w:lineRule="auto"/>
              <w:ind w:firstLine="0"/>
              <w:jc w:val="left"/>
              <w:rPr>
                <w:rFonts w:eastAsia="Times New Roman" w:cs="Times New Roman"/>
                <w:szCs w:val="20"/>
                <w:lang w:eastAsia="lt-LT"/>
              </w:rPr>
            </w:pPr>
          </w:p>
        </w:tc>
      </w:tr>
      <w:tr w:rsidR="00CC1AE6" w:rsidRPr="008E01AE" w14:paraId="43CD8487" w14:textId="77777777" w:rsidTr="00920086">
        <w:trPr>
          <w:cantSplit/>
        </w:trPr>
        <w:tc>
          <w:tcPr>
            <w:tcW w:w="4536" w:type="dxa"/>
          </w:tcPr>
          <w:p w14:paraId="52406A92" w14:textId="77777777" w:rsidR="00CC1AE6" w:rsidRPr="008E01AE" w:rsidRDefault="00CC1AE6" w:rsidP="00CC1AE6">
            <w:pPr>
              <w:spacing w:line="256" w:lineRule="auto"/>
              <w:ind w:firstLine="0"/>
              <w:jc w:val="left"/>
              <w:rPr>
                <w:rFonts w:eastAsia="Times New Roman" w:cs="Times New Roman"/>
                <w:szCs w:val="20"/>
                <w:lang w:eastAsia="lt-LT"/>
              </w:rPr>
            </w:pPr>
          </w:p>
        </w:tc>
        <w:tc>
          <w:tcPr>
            <w:tcW w:w="600" w:type="dxa"/>
          </w:tcPr>
          <w:p w14:paraId="0C45334A" w14:textId="77777777" w:rsidR="00CC1AE6" w:rsidRPr="008E01AE" w:rsidRDefault="00CC1AE6" w:rsidP="00CC1AE6">
            <w:pPr>
              <w:spacing w:line="256" w:lineRule="auto"/>
              <w:ind w:firstLine="0"/>
              <w:jc w:val="left"/>
              <w:rPr>
                <w:rFonts w:eastAsia="Times New Roman" w:cs="Times New Roman"/>
                <w:szCs w:val="20"/>
                <w:lang w:eastAsia="lt-LT"/>
              </w:rPr>
            </w:pPr>
          </w:p>
        </w:tc>
        <w:tc>
          <w:tcPr>
            <w:tcW w:w="4503" w:type="dxa"/>
          </w:tcPr>
          <w:p w14:paraId="55CD65F6" w14:textId="77777777" w:rsidR="00CC1AE6" w:rsidRPr="008E01AE" w:rsidRDefault="00CC1AE6" w:rsidP="00CC1AE6">
            <w:pPr>
              <w:spacing w:line="256" w:lineRule="auto"/>
              <w:ind w:firstLine="0"/>
              <w:jc w:val="left"/>
              <w:rPr>
                <w:rFonts w:eastAsia="Times New Roman" w:cs="Times New Roman"/>
                <w:szCs w:val="20"/>
                <w:lang w:eastAsia="lt-LT"/>
              </w:rPr>
            </w:pPr>
          </w:p>
        </w:tc>
      </w:tr>
    </w:tbl>
    <w:p w14:paraId="3E621A0A" w14:textId="2EC5D18A" w:rsidR="00CC1AE6" w:rsidRPr="008E01AE" w:rsidRDefault="00CC1AE6" w:rsidP="00BF7194">
      <w:pPr>
        <w:ind w:firstLine="993"/>
        <w:rPr>
          <w:rFonts w:eastAsia="Calibri" w:cs="Times New Roman"/>
        </w:rPr>
      </w:pPr>
      <w:bookmarkStart w:id="0" w:name="_Hlk29980088"/>
      <w:r w:rsidRPr="008E01AE">
        <w:rPr>
          <w:rFonts w:eastAsia="Calibri" w:cs="Times New Roman"/>
        </w:rPr>
        <w:t>Pranešame, kad Centrinės viešųj</w:t>
      </w:r>
      <w:r w:rsidR="00E7086E" w:rsidRPr="008E01AE">
        <w:rPr>
          <w:rFonts w:eastAsia="Calibri" w:cs="Times New Roman"/>
        </w:rPr>
        <w:t xml:space="preserve">ų pirkimų informacinės sistemos </w:t>
      </w:r>
      <w:r w:rsidRPr="008E01AE">
        <w:rPr>
          <w:rFonts w:eastAsia="Calibri" w:cs="Times New Roman"/>
        </w:rPr>
        <w:t>s</w:t>
      </w:r>
      <w:r w:rsidR="00E7086E" w:rsidRPr="008E01AE">
        <w:rPr>
          <w:rFonts w:eastAsia="Calibri" w:cs="Times New Roman"/>
        </w:rPr>
        <w:t>usirašinėjimo priemonėmis gaut</w:t>
      </w:r>
      <w:r w:rsidR="00B21B70">
        <w:rPr>
          <w:rFonts w:eastAsia="Calibri" w:cs="Times New Roman"/>
        </w:rPr>
        <w:t>as</w:t>
      </w:r>
      <w:r w:rsidR="00FF5338" w:rsidRPr="008E01AE">
        <w:rPr>
          <w:rFonts w:eastAsia="Calibri" w:cs="Times New Roman"/>
        </w:rPr>
        <w:t xml:space="preserve"> </w:t>
      </w:r>
      <w:r w:rsidR="00E7086E" w:rsidRPr="008E01AE">
        <w:rPr>
          <w:rFonts w:eastAsia="Calibri" w:cs="Times New Roman"/>
        </w:rPr>
        <w:t>tiekėj</w:t>
      </w:r>
      <w:r w:rsidR="00B21B70">
        <w:rPr>
          <w:rFonts w:eastAsia="Calibri" w:cs="Times New Roman"/>
        </w:rPr>
        <w:t>o</w:t>
      </w:r>
      <w:r w:rsidR="00BF7194" w:rsidRPr="008E01AE">
        <w:rPr>
          <w:rFonts w:eastAsia="Calibri" w:cs="Times New Roman"/>
        </w:rPr>
        <w:t xml:space="preserve"> </w:t>
      </w:r>
      <w:r w:rsidR="00E7086E" w:rsidRPr="008E01AE">
        <w:rPr>
          <w:rFonts w:eastAsia="Calibri" w:cs="Times New Roman"/>
        </w:rPr>
        <w:t>paklausima</w:t>
      </w:r>
      <w:r w:rsidR="00B21B70">
        <w:rPr>
          <w:rFonts w:eastAsia="Calibri" w:cs="Times New Roman"/>
        </w:rPr>
        <w:t>s:</w:t>
      </w:r>
    </w:p>
    <w:p w14:paraId="548DDA28" w14:textId="77777777" w:rsidR="00896989" w:rsidRPr="008E01AE" w:rsidRDefault="00896989" w:rsidP="00CC1AE6">
      <w:pPr>
        <w:ind w:firstLine="993"/>
        <w:rPr>
          <w:rFonts w:eastAsia="Times New Roman" w:cs="Times New Roman"/>
          <w:bCs/>
          <w:szCs w:val="24"/>
          <w:lang w:eastAsia="lt-LT"/>
        </w:rPr>
      </w:pPr>
    </w:p>
    <w:p w14:paraId="60F71948" w14:textId="71661CDE" w:rsidR="00CC1AE6" w:rsidRPr="008E01AE" w:rsidRDefault="007A35F0" w:rsidP="000A21AF">
      <w:pPr>
        <w:pStyle w:val="Sraopastraipa"/>
        <w:ind w:left="0" w:firstLine="993"/>
        <w:rPr>
          <w:rFonts w:eastAsia="Times New Roman" w:cs="Times New Roman"/>
          <w:bCs/>
          <w:szCs w:val="24"/>
          <w:lang w:eastAsia="lt-LT"/>
        </w:rPr>
      </w:pPr>
      <w:bookmarkStart w:id="1" w:name="_Hlk160607784"/>
      <w:r w:rsidRPr="008E01AE">
        <w:rPr>
          <w:rFonts w:eastAsia="Times New Roman" w:cs="Times New Roman"/>
          <w:b/>
          <w:szCs w:val="24"/>
          <w:lang w:eastAsia="lt-LT"/>
        </w:rPr>
        <w:t>Klausimas (</w:t>
      </w:r>
      <w:r w:rsidR="00AA3BF3" w:rsidRPr="008E01AE">
        <w:rPr>
          <w:rFonts w:eastAsia="Times New Roman" w:cs="Times New Roman"/>
          <w:b/>
          <w:szCs w:val="24"/>
          <w:lang w:eastAsia="lt-LT"/>
        </w:rPr>
        <w:t>2024</w:t>
      </w:r>
      <w:r w:rsidR="00086E96" w:rsidRPr="008E01AE">
        <w:rPr>
          <w:rFonts w:eastAsia="Times New Roman" w:cs="Times New Roman"/>
          <w:b/>
          <w:szCs w:val="24"/>
          <w:lang w:eastAsia="lt-LT"/>
        </w:rPr>
        <w:t>-</w:t>
      </w:r>
      <w:r w:rsidR="00D80778">
        <w:rPr>
          <w:rFonts w:eastAsia="Times New Roman" w:cs="Times New Roman"/>
          <w:b/>
          <w:szCs w:val="24"/>
          <w:lang w:eastAsia="lt-LT"/>
        </w:rPr>
        <w:t>12</w:t>
      </w:r>
      <w:r w:rsidR="00AC29EE">
        <w:rPr>
          <w:rFonts w:eastAsia="Times New Roman" w:cs="Times New Roman"/>
          <w:b/>
          <w:szCs w:val="24"/>
          <w:lang w:eastAsia="lt-LT"/>
        </w:rPr>
        <w:t>-06</w:t>
      </w:r>
      <w:r w:rsidR="00CC1AE6" w:rsidRPr="008E01AE">
        <w:rPr>
          <w:rFonts w:eastAsia="Times New Roman" w:cs="Times New Roman"/>
          <w:b/>
          <w:szCs w:val="24"/>
          <w:lang w:eastAsia="lt-LT"/>
        </w:rPr>
        <w:t xml:space="preserve"> pranešimas Nr. </w:t>
      </w:r>
      <w:r w:rsidR="000A21AF" w:rsidRPr="000A21AF">
        <w:rPr>
          <w:rFonts w:eastAsia="Times New Roman" w:cs="Times New Roman"/>
          <w:b/>
          <w:szCs w:val="24"/>
          <w:lang w:eastAsia="lt-LT"/>
        </w:rPr>
        <w:t xml:space="preserve">2251 </w:t>
      </w:r>
      <w:r w:rsidR="00CC1AE6" w:rsidRPr="008E01AE">
        <w:rPr>
          <w:rFonts w:eastAsia="Times New Roman" w:cs="Times New Roman"/>
          <w:b/>
          <w:szCs w:val="24"/>
          <w:lang w:eastAsia="lt-LT"/>
        </w:rPr>
        <w:t>„</w:t>
      </w:r>
      <w:r w:rsidR="000A21AF" w:rsidRPr="000A21AF">
        <w:rPr>
          <w:rFonts w:eastAsia="Times New Roman" w:cs="Times New Roman"/>
          <w:b/>
          <w:szCs w:val="24"/>
          <w:lang w:eastAsia="lt-LT"/>
        </w:rPr>
        <w:t>Dėl pirkimo dokumentų tikslinimo</w:t>
      </w:r>
      <w:r w:rsidR="00CC1AE6" w:rsidRPr="008E01AE">
        <w:rPr>
          <w:rFonts w:eastAsia="Times New Roman" w:cs="Times New Roman"/>
          <w:b/>
          <w:szCs w:val="24"/>
          <w:lang w:eastAsia="lt-LT"/>
        </w:rPr>
        <w:t>“)</w:t>
      </w:r>
      <w:r w:rsidR="00CC1AE6" w:rsidRPr="008E01AE">
        <w:rPr>
          <w:rFonts w:eastAsia="Times New Roman" w:cs="Times New Roman"/>
          <w:bCs/>
          <w:szCs w:val="24"/>
          <w:lang w:eastAsia="lt-LT"/>
        </w:rPr>
        <w:t>:</w:t>
      </w:r>
      <w:bookmarkEnd w:id="1"/>
    </w:p>
    <w:p w14:paraId="0430CDA3" w14:textId="7B2CA46B" w:rsidR="00E7086E" w:rsidRPr="00AC29EE" w:rsidRDefault="00E7086E" w:rsidP="000A21AF">
      <w:pPr>
        <w:pStyle w:val="prastasiniatinklio"/>
        <w:shd w:val="clear" w:color="auto" w:fill="FFFFFF"/>
        <w:spacing w:after="150"/>
        <w:ind w:firstLine="993"/>
        <w:rPr>
          <w:rFonts w:eastAsia="Times New Roman"/>
          <w:lang w:eastAsia="lt-LT"/>
        </w:rPr>
      </w:pPr>
      <w:r w:rsidRPr="00AC29EE">
        <w:rPr>
          <w:rFonts w:eastAsia="Times New Roman"/>
          <w:bCs/>
          <w:lang w:eastAsia="lt-LT"/>
        </w:rPr>
        <w:t>„</w:t>
      </w:r>
      <w:bookmarkStart w:id="2" w:name="_Hlk160607911"/>
      <w:r w:rsidR="00FC0EF6" w:rsidRPr="00FC0EF6">
        <w:rPr>
          <w:rFonts w:eastAsia="Times New Roman"/>
          <w:bCs/>
          <w:lang w:eastAsia="lt-LT"/>
        </w:rPr>
        <w:t>Atsižvelgiant į tai, kad 2024-11-01 keitėsi LR Statybos įstatymas ir projektų rengimo eiga keitėsi, prašome patikslinti projektavimo užduotį bei Sutarties projekte 4.4 punkte numatytus apmokėjimo etapus, nes kaip žinoma, dabar Statybą leidžiantis turės būti išimamas po projektinių pasiūlymo parengimo etapo, ne po ekspertizės akto gavimo</w:t>
      </w:r>
      <w:r w:rsidR="00AC29EE" w:rsidRPr="00AC29EE">
        <w:rPr>
          <w:rFonts w:eastAsia="Times New Roman"/>
          <w:lang w:eastAsia="lt-LT"/>
        </w:rPr>
        <w:t>“</w:t>
      </w:r>
      <w:r w:rsidR="00AC29EE">
        <w:rPr>
          <w:rFonts w:eastAsia="Times New Roman"/>
          <w:lang w:eastAsia="lt-LT"/>
        </w:rPr>
        <w:t xml:space="preserve"> </w:t>
      </w:r>
      <w:r w:rsidR="00086E96" w:rsidRPr="00AC29EE">
        <w:rPr>
          <w:rFonts w:eastAsia="Times New Roman"/>
          <w:bCs/>
          <w:lang w:eastAsia="lt-LT"/>
        </w:rPr>
        <w:t>(</w:t>
      </w:r>
      <w:r w:rsidR="00086E96" w:rsidRPr="00AC29EE">
        <w:rPr>
          <w:rFonts w:eastAsia="Times New Roman"/>
          <w:bCs/>
          <w:i/>
          <w:lang w:eastAsia="lt-LT"/>
        </w:rPr>
        <w:t>kalba netaisyta</w:t>
      </w:r>
      <w:r w:rsidR="00086E96" w:rsidRPr="00AC29EE">
        <w:rPr>
          <w:rFonts w:eastAsia="Times New Roman"/>
          <w:bCs/>
          <w:lang w:eastAsia="lt-LT"/>
        </w:rPr>
        <w:t>)</w:t>
      </w:r>
      <w:bookmarkEnd w:id="2"/>
      <w:r w:rsidR="009E4630">
        <w:rPr>
          <w:rFonts w:eastAsia="Times New Roman"/>
          <w:bCs/>
          <w:lang w:eastAsia="lt-LT"/>
        </w:rPr>
        <w:t>.</w:t>
      </w:r>
    </w:p>
    <w:p w14:paraId="105AEF7A" w14:textId="5F07BFA9" w:rsidR="00FD6452" w:rsidRPr="00350B77" w:rsidRDefault="00CC1AE6" w:rsidP="00350B77">
      <w:pPr>
        <w:ind w:firstLine="993"/>
      </w:pPr>
      <w:bookmarkStart w:id="3" w:name="_Hlk160608224"/>
      <w:r w:rsidRPr="008E01AE">
        <w:rPr>
          <w:rFonts w:eastAsia="Times New Roman" w:cs="Times New Roman"/>
          <w:b/>
          <w:szCs w:val="24"/>
          <w:lang w:eastAsia="lt-LT"/>
        </w:rPr>
        <w:t>Atsakymas.</w:t>
      </w:r>
      <w:r w:rsidR="00AC29EE">
        <w:rPr>
          <w:rFonts w:eastAsia="Times New Roman" w:cs="Times New Roman"/>
          <w:b/>
          <w:szCs w:val="24"/>
          <w:lang w:eastAsia="lt-LT"/>
        </w:rPr>
        <w:t xml:space="preserve"> </w:t>
      </w:r>
      <w:r w:rsidR="00AC29EE" w:rsidRPr="00AC29EE">
        <w:rPr>
          <w:rFonts w:eastAsia="Times New Roman" w:cs="Times New Roman"/>
          <w:szCs w:val="24"/>
          <w:lang w:eastAsia="lt-LT"/>
        </w:rPr>
        <w:t>Pridedam</w:t>
      </w:r>
      <w:r w:rsidR="00B12B49">
        <w:rPr>
          <w:rFonts w:eastAsia="Times New Roman" w:cs="Times New Roman"/>
          <w:szCs w:val="24"/>
          <w:lang w:eastAsia="lt-LT"/>
        </w:rPr>
        <w:t>a</w:t>
      </w:r>
      <w:r w:rsidR="00AC29EE" w:rsidRPr="00AC29EE">
        <w:rPr>
          <w:rFonts w:eastAsia="Times New Roman" w:cs="Times New Roman"/>
          <w:szCs w:val="24"/>
          <w:lang w:eastAsia="lt-LT"/>
        </w:rPr>
        <w:t xml:space="preserve"> patikslint</w:t>
      </w:r>
      <w:r w:rsidR="00B12B49">
        <w:rPr>
          <w:rFonts w:eastAsia="Times New Roman" w:cs="Times New Roman"/>
          <w:szCs w:val="24"/>
          <w:lang w:eastAsia="lt-LT"/>
        </w:rPr>
        <w:t>a</w:t>
      </w:r>
      <w:r w:rsidR="00AC29EE" w:rsidRPr="00AC29EE">
        <w:rPr>
          <w:rFonts w:eastAsia="Times New Roman" w:cs="Times New Roman"/>
          <w:szCs w:val="24"/>
          <w:lang w:eastAsia="lt-LT"/>
        </w:rPr>
        <w:t xml:space="preserve"> </w:t>
      </w:r>
      <w:r w:rsidR="00370CC5">
        <w:rPr>
          <w:rFonts w:eastAsia="Times New Roman" w:cs="Times New Roman"/>
          <w:szCs w:val="24"/>
          <w:lang w:eastAsia="lt-LT"/>
        </w:rPr>
        <w:t>preliminari projektavimo užduot</w:t>
      </w:r>
      <w:r w:rsidR="00B12B49">
        <w:rPr>
          <w:rFonts w:eastAsia="Times New Roman" w:cs="Times New Roman"/>
          <w:szCs w:val="24"/>
          <w:lang w:eastAsia="lt-LT"/>
        </w:rPr>
        <w:t>is</w:t>
      </w:r>
      <w:r w:rsidR="00370CC5">
        <w:rPr>
          <w:rFonts w:eastAsia="Times New Roman" w:cs="Times New Roman"/>
          <w:szCs w:val="24"/>
          <w:lang w:eastAsia="lt-LT"/>
        </w:rPr>
        <w:t xml:space="preserve"> </w:t>
      </w:r>
      <w:bookmarkStart w:id="4" w:name="_Hlk184732476"/>
      <w:r w:rsidR="00370CC5">
        <w:rPr>
          <w:rFonts w:eastAsia="Times New Roman" w:cs="Times New Roman"/>
          <w:szCs w:val="24"/>
          <w:lang w:eastAsia="lt-LT"/>
        </w:rPr>
        <w:t>(specialiųjų pirkimo sąlygų 2 pried</w:t>
      </w:r>
      <w:r w:rsidR="00B12B49">
        <w:rPr>
          <w:rFonts w:eastAsia="Times New Roman" w:cs="Times New Roman"/>
          <w:szCs w:val="24"/>
          <w:lang w:eastAsia="lt-LT"/>
        </w:rPr>
        <w:t>as</w:t>
      </w:r>
      <w:r w:rsidR="00370CC5">
        <w:rPr>
          <w:rFonts w:eastAsia="Times New Roman" w:cs="Times New Roman"/>
          <w:szCs w:val="24"/>
          <w:lang w:eastAsia="lt-LT"/>
        </w:rPr>
        <w:t>)</w:t>
      </w:r>
      <w:bookmarkEnd w:id="3"/>
      <w:bookmarkEnd w:id="4"/>
      <w:r w:rsidR="00B12B49">
        <w:rPr>
          <w:rFonts w:eastAsia="Times New Roman" w:cs="Times New Roman"/>
          <w:szCs w:val="24"/>
          <w:lang w:eastAsia="lt-LT"/>
        </w:rPr>
        <w:t xml:space="preserve">. Taip pat patikslinamas </w:t>
      </w:r>
      <w:r w:rsidR="00FD6452" w:rsidRPr="00FD6452">
        <w:rPr>
          <w:rFonts w:eastAsia="Calibri" w:cs="Times New Roman"/>
          <w:szCs w:val="24"/>
          <w:lang w:eastAsia="lt-LT"/>
        </w:rPr>
        <w:t>sutarties projekt</w:t>
      </w:r>
      <w:r w:rsidR="00B12B49">
        <w:rPr>
          <w:rFonts w:eastAsia="Calibri" w:cs="Times New Roman"/>
          <w:szCs w:val="24"/>
          <w:lang w:eastAsia="lt-LT"/>
        </w:rPr>
        <w:t>o 4.4 punktas</w:t>
      </w:r>
      <w:r w:rsidR="00FD6452" w:rsidRPr="00FD6452">
        <w:rPr>
          <w:rFonts w:eastAsia="Calibri" w:cs="Times New Roman"/>
          <w:szCs w:val="24"/>
          <w:lang w:eastAsia="lt-LT"/>
        </w:rPr>
        <w:t xml:space="preserve"> (</w:t>
      </w:r>
      <w:r w:rsidR="00B12B49">
        <w:rPr>
          <w:rFonts w:eastAsia="Calibri" w:cs="Times New Roman"/>
          <w:szCs w:val="24"/>
          <w:lang w:eastAsia="lt-LT"/>
        </w:rPr>
        <w:t xml:space="preserve">pridedamas </w:t>
      </w:r>
      <w:r w:rsidR="00FD6452" w:rsidRPr="00FD6452">
        <w:rPr>
          <w:rFonts w:eastAsia="Calibri" w:cs="Times New Roman"/>
          <w:szCs w:val="24"/>
          <w:lang w:eastAsia="lt-LT"/>
        </w:rPr>
        <w:t xml:space="preserve">specialiųjų pirkimo sąlygų </w:t>
      </w:r>
      <w:r w:rsidR="000C72B7">
        <w:rPr>
          <w:rFonts w:eastAsia="Calibri" w:cs="Times New Roman"/>
          <w:szCs w:val="24"/>
          <w:lang w:eastAsia="lt-LT"/>
        </w:rPr>
        <w:t>5</w:t>
      </w:r>
      <w:r w:rsidR="00FD6452" w:rsidRPr="00FD6452">
        <w:rPr>
          <w:rFonts w:eastAsia="Calibri" w:cs="Times New Roman"/>
          <w:szCs w:val="24"/>
          <w:lang w:eastAsia="lt-LT"/>
        </w:rPr>
        <w:t xml:space="preserve"> pried</w:t>
      </w:r>
      <w:r w:rsidR="00B12B49">
        <w:rPr>
          <w:rFonts w:eastAsia="Calibri" w:cs="Times New Roman"/>
          <w:szCs w:val="24"/>
          <w:lang w:eastAsia="lt-LT"/>
        </w:rPr>
        <w:t>as</w:t>
      </w:r>
      <w:r w:rsidR="00FD6452" w:rsidRPr="00FD6452">
        <w:rPr>
          <w:rFonts w:eastAsia="Calibri" w:cs="Times New Roman"/>
          <w:szCs w:val="24"/>
          <w:lang w:eastAsia="lt-LT"/>
        </w:rPr>
        <w:t>)</w:t>
      </w:r>
      <w:r w:rsidR="00370CC5">
        <w:rPr>
          <w:rFonts w:eastAsia="Calibri" w:cs="Times New Roman"/>
          <w:szCs w:val="24"/>
          <w:lang w:eastAsia="lt-LT"/>
        </w:rPr>
        <w:t>.</w:t>
      </w:r>
    </w:p>
    <w:p w14:paraId="7B2997BE" w14:textId="77777777" w:rsidR="00740FD0" w:rsidRPr="00740FD0" w:rsidRDefault="00740FD0" w:rsidP="00740FD0">
      <w:pPr>
        <w:ind w:firstLine="993"/>
        <w:rPr>
          <w:rFonts w:eastAsia="Times New Roman" w:cs="Times New Roman"/>
          <w:szCs w:val="24"/>
          <w:lang w:eastAsia="lt-LT"/>
        </w:rPr>
      </w:pPr>
    </w:p>
    <w:p w14:paraId="05AF3DFA" w14:textId="77777777" w:rsidR="00740FD0" w:rsidRPr="00740FD0" w:rsidRDefault="00740FD0" w:rsidP="00740FD0">
      <w:pPr>
        <w:ind w:firstLine="993"/>
        <w:rPr>
          <w:rFonts w:eastAsia="Times New Roman" w:cs="Times New Roman"/>
          <w:szCs w:val="24"/>
          <w:lang w:eastAsia="lt-LT"/>
        </w:rPr>
      </w:pPr>
    </w:p>
    <w:p w14:paraId="2EE94D4E" w14:textId="77777777" w:rsidR="00740FD0" w:rsidRPr="003D1451" w:rsidRDefault="00740FD0" w:rsidP="00740FD0">
      <w:pPr>
        <w:ind w:firstLine="993"/>
        <w:rPr>
          <w:rFonts w:eastAsia="Times New Roman" w:cs="Times New Roman"/>
          <w:b/>
          <w:bCs/>
          <w:szCs w:val="24"/>
          <w:lang w:eastAsia="lt-LT"/>
        </w:rPr>
      </w:pPr>
      <w:r w:rsidRPr="003D1451">
        <w:rPr>
          <w:rFonts w:eastAsia="Times New Roman" w:cs="Times New Roman"/>
          <w:b/>
          <w:bCs/>
          <w:szCs w:val="24"/>
          <w:lang w:eastAsia="lt-LT"/>
        </w:rPr>
        <w:t>PRIDEDAMA:</w:t>
      </w:r>
    </w:p>
    <w:p w14:paraId="2316D0FF" w14:textId="4CCDADCD" w:rsidR="00B21B70" w:rsidRPr="005327DF" w:rsidRDefault="005327DF" w:rsidP="00273D75">
      <w:pPr>
        <w:pStyle w:val="Sraopastraipa"/>
        <w:numPr>
          <w:ilvl w:val="0"/>
          <w:numId w:val="9"/>
        </w:numPr>
        <w:ind w:left="0" w:firstLine="993"/>
        <w:rPr>
          <w:rFonts w:eastAsia="Times New Roman" w:cs="Times New Roman"/>
          <w:szCs w:val="24"/>
          <w:lang w:eastAsia="lt-LT"/>
        </w:rPr>
      </w:pPr>
      <w:r w:rsidRPr="005327DF">
        <w:rPr>
          <w:rFonts w:eastAsia="Times New Roman" w:cs="Times New Roman"/>
          <w:szCs w:val="24"/>
          <w:lang w:eastAsia="lt-LT"/>
        </w:rPr>
        <w:t xml:space="preserve">Patikslinta </w:t>
      </w:r>
      <w:r w:rsidR="00370CC5">
        <w:rPr>
          <w:rFonts w:eastAsia="Times New Roman" w:cs="Times New Roman"/>
          <w:szCs w:val="24"/>
          <w:lang w:eastAsia="lt-LT"/>
        </w:rPr>
        <w:t>preliminari projektavimo užduotis</w:t>
      </w:r>
      <w:r w:rsidR="005D0F89">
        <w:rPr>
          <w:rFonts w:eastAsia="Times New Roman" w:cs="Times New Roman"/>
          <w:szCs w:val="24"/>
          <w:lang w:eastAsia="lt-LT"/>
        </w:rPr>
        <w:t xml:space="preserve"> </w:t>
      </w:r>
      <w:r w:rsidR="005D0F89" w:rsidRPr="005D0F89">
        <w:rPr>
          <w:rFonts w:eastAsia="Times New Roman" w:cs="Times New Roman"/>
          <w:szCs w:val="24"/>
          <w:lang w:eastAsia="lt-LT"/>
        </w:rPr>
        <w:t>(specialiųjų pirkimo sąlygų 2 priedas)</w:t>
      </w:r>
      <w:r w:rsidRPr="005327DF">
        <w:rPr>
          <w:rFonts w:eastAsia="Times New Roman" w:cs="Times New Roman"/>
          <w:szCs w:val="24"/>
          <w:lang w:eastAsia="lt-LT"/>
        </w:rPr>
        <w:t xml:space="preserve">, </w:t>
      </w:r>
      <w:r w:rsidR="00370CC5">
        <w:rPr>
          <w:rFonts w:eastAsia="Times New Roman" w:cs="Times New Roman"/>
          <w:szCs w:val="24"/>
          <w:lang w:eastAsia="lt-LT"/>
        </w:rPr>
        <w:t>3</w:t>
      </w:r>
      <w:r w:rsidRPr="005327DF">
        <w:rPr>
          <w:rFonts w:eastAsia="Times New Roman" w:cs="Times New Roman"/>
          <w:szCs w:val="24"/>
          <w:lang w:eastAsia="lt-LT"/>
        </w:rPr>
        <w:t xml:space="preserve"> psl.;</w:t>
      </w:r>
    </w:p>
    <w:p w14:paraId="1356C717" w14:textId="0B614E21" w:rsidR="005327DF" w:rsidRDefault="005327DF" w:rsidP="00273D75">
      <w:pPr>
        <w:pStyle w:val="Sraopastraipa"/>
        <w:numPr>
          <w:ilvl w:val="0"/>
          <w:numId w:val="9"/>
        </w:numPr>
        <w:ind w:left="0" w:firstLine="993"/>
        <w:rPr>
          <w:rFonts w:eastAsia="Times New Roman" w:cs="Times New Roman"/>
          <w:szCs w:val="24"/>
          <w:lang w:eastAsia="lt-LT"/>
        </w:rPr>
      </w:pPr>
      <w:r>
        <w:rPr>
          <w:rFonts w:eastAsia="Times New Roman" w:cs="Times New Roman"/>
          <w:szCs w:val="24"/>
          <w:lang w:eastAsia="lt-LT"/>
        </w:rPr>
        <w:t>Patikslintas sutarties projektas</w:t>
      </w:r>
      <w:r w:rsidR="005D0F89">
        <w:rPr>
          <w:rFonts w:eastAsia="Times New Roman" w:cs="Times New Roman"/>
          <w:szCs w:val="24"/>
          <w:lang w:eastAsia="lt-LT"/>
        </w:rPr>
        <w:t xml:space="preserve"> (</w:t>
      </w:r>
      <w:r w:rsidR="005D0F89">
        <w:rPr>
          <w:rFonts w:eastAsia="Calibri" w:cs="Times New Roman"/>
          <w:szCs w:val="24"/>
          <w:lang w:eastAsia="lt-LT"/>
        </w:rPr>
        <w:t xml:space="preserve">pridedamas </w:t>
      </w:r>
      <w:r w:rsidR="005D0F89" w:rsidRPr="00FD6452">
        <w:rPr>
          <w:rFonts w:eastAsia="Calibri" w:cs="Times New Roman"/>
          <w:szCs w:val="24"/>
          <w:lang w:eastAsia="lt-LT"/>
        </w:rPr>
        <w:t xml:space="preserve">specialiųjų pirkimo sąlygų </w:t>
      </w:r>
      <w:r w:rsidR="005D0F89">
        <w:rPr>
          <w:rFonts w:eastAsia="Calibri" w:cs="Times New Roman"/>
          <w:szCs w:val="24"/>
          <w:lang w:eastAsia="lt-LT"/>
        </w:rPr>
        <w:t>5</w:t>
      </w:r>
      <w:r w:rsidR="005D0F89" w:rsidRPr="00FD6452">
        <w:rPr>
          <w:rFonts w:eastAsia="Calibri" w:cs="Times New Roman"/>
          <w:szCs w:val="24"/>
          <w:lang w:eastAsia="lt-LT"/>
        </w:rPr>
        <w:t xml:space="preserve"> pried</w:t>
      </w:r>
      <w:r w:rsidR="005D0F89">
        <w:rPr>
          <w:rFonts w:eastAsia="Calibri" w:cs="Times New Roman"/>
          <w:szCs w:val="24"/>
          <w:lang w:eastAsia="lt-LT"/>
        </w:rPr>
        <w:t>as</w:t>
      </w:r>
      <w:r w:rsidR="005D0F89">
        <w:rPr>
          <w:rFonts w:eastAsia="Times New Roman" w:cs="Times New Roman"/>
          <w:szCs w:val="24"/>
          <w:lang w:eastAsia="lt-LT"/>
        </w:rPr>
        <w:t>)</w:t>
      </w:r>
      <w:r w:rsidRPr="00D72E87">
        <w:rPr>
          <w:rFonts w:eastAsia="Times New Roman" w:cs="Times New Roman"/>
          <w:szCs w:val="24"/>
          <w:lang w:eastAsia="lt-LT"/>
        </w:rPr>
        <w:t xml:space="preserve">, </w:t>
      </w:r>
      <w:r w:rsidR="00D72E87" w:rsidRPr="00D72E87">
        <w:rPr>
          <w:rFonts w:eastAsia="Times New Roman" w:cs="Times New Roman"/>
          <w:szCs w:val="24"/>
          <w:lang w:eastAsia="lt-LT"/>
        </w:rPr>
        <w:t>14</w:t>
      </w:r>
      <w:r w:rsidR="00240C8E" w:rsidRPr="00D72E87">
        <w:rPr>
          <w:rFonts w:eastAsia="Times New Roman" w:cs="Times New Roman"/>
          <w:szCs w:val="24"/>
          <w:lang w:eastAsia="lt-LT"/>
        </w:rPr>
        <w:t xml:space="preserve"> psl</w:t>
      </w:r>
      <w:r w:rsidR="00CD1527" w:rsidRPr="00D72E87">
        <w:rPr>
          <w:rFonts w:eastAsia="Times New Roman" w:cs="Times New Roman"/>
          <w:szCs w:val="24"/>
          <w:lang w:eastAsia="lt-LT"/>
        </w:rPr>
        <w:t>.</w:t>
      </w:r>
    </w:p>
    <w:bookmarkEnd w:id="0"/>
    <w:p w14:paraId="48932C48" w14:textId="597E490A" w:rsidR="00240C8E" w:rsidRPr="005327DF" w:rsidRDefault="00240C8E" w:rsidP="00370CC5">
      <w:pPr>
        <w:pStyle w:val="Sraopastraipa"/>
        <w:ind w:left="1353" w:firstLine="0"/>
        <w:rPr>
          <w:rFonts w:eastAsia="Times New Roman" w:cs="Times New Roman"/>
          <w:szCs w:val="24"/>
          <w:lang w:eastAsia="lt-LT"/>
        </w:rPr>
      </w:pPr>
    </w:p>
    <w:sectPr w:rsidR="00240C8E" w:rsidRPr="005327DF" w:rsidSect="00CE7EF5">
      <w:headerReference w:type="default" r:id="rId8"/>
      <w:pgSz w:w="11906" w:h="16838" w:code="9"/>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D6716" w14:textId="77777777" w:rsidR="000C47EE" w:rsidRDefault="000C47EE">
      <w:r>
        <w:separator/>
      </w:r>
    </w:p>
  </w:endnote>
  <w:endnote w:type="continuationSeparator" w:id="0">
    <w:p w14:paraId="278C547F" w14:textId="77777777" w:rsidR="000C47EE" w:rsidRDefault="000C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31609" w14:textId="77777777" w:rsidR="000C47EE" w:rsidRDefault="000C47EE">
      <w:r>
        <w:separator/>
      </w:r>
    </w:p>
  </w:footnote>
  <w:footnote w:type="continuationSeparator" w:id="0">
    <w:p w14:paraId="6AE6174F" w14:textId="77777777" w:rsidR="000C47EE" w:rsidRDefault="000C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2453992"/>
      <w:docPartObj>
        <w:docPartGallery w:val="Page Numbers (Top of Page)"/>
        <w:docPartUnique/>
      </w:docPartObj>
    </w:sdtPr>
    <w:sdtContent>
      <w:p w14:paraId="4DE366F1" w14:textId="77777777" w:rsidR="009E1253" w:rsidRDefault="00D37A2A">
        <w:pPr>
          <w:pStyle w:val="Antrats"/>
          <w:jc w:val="center"/>
        </w:pPr>
        <w:r>
          <w:fldChar w:fldCharType="begin"/>
        </w:r>
        <w:r>
          <w:instrText>PAGE   \* MERGEFORMAT</w:instrText>
        </w:r>
        <w:r>
          <w:fldChar w:fldCharType="separate"/>
        </w:r>
        <w:r w:rsidR="00DC49E0">
          <w:rPr>
            <w:noProof/>
          </w:rPr>
          <w:t>2</w:t>
        </w:r>
        <w:r>
          <w:fldChar w:fldCharType="end"/>
        </w:r>
      </w:p>
    </w:sdtContent>
  </w:sdt>
  <w:p w14:paraId="27F11547" w14:textId="77777777" w:rsidR="009E1253" w:rsidRDefault="009E12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9F5"/>
    <w:multiLevelType w:val="hybridMultilevel"/>
    <w:tmpl w:val="AAD4299C"/>
    <w:lvl w:ilvl="0" w:tplc="5FC815D4">
      <w:start w:val="1"/>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00ED347D"/>
    <w:multiLevelType w:val="hybridMultilevel"/>
    <w:tmpl w:val="8376EDB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041788"/>
    <w:multiLevelType w:val="hybridMultilevel"/>
    <w:tmpl w:val="19CAA780"/>
    <w:lvl w:ilvl="0" w:tplc="8E3408BC">
      <w:start w:val="1"/>
      <w:numFmt w:val="decimal"/>
      <w:lvlText w:val="%1)"/>
      <w:lvlJc w:val="left"/>
      <w:pPr>
        <w:ind w:left="1353" w:hanging="360"/>
      </w:pPr>
      <w:rPr>
        <w:rFonts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0EB909D1"/>
    <w:multiLevelType w:val="multilevel"/>
    <w:tmpl w:val="93966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713F6"/>
    <w:multiLevelType w:val="hybridMultilevel"/>
    <w:tmpl w:val="412A6B14"/>
    <w:lvl w:ilvl="0" w:tplc="89FC279E">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 w15:restartNumberingAfterBreak="0">
    <w:nsid w:val="1E4C6EC2"/>
    <w:multiLevelType w:val="hybridMultilevel"/>
    <w:tmpl w:val="F86E19E8"/>
    <w:lvl w:ilvl="0" w:tplc="34D67680">
      <w:start w:val="1"/>
      <w:numFmt w:val="decimal"/>
      <w:lvlText w:val="%1."/>
      <w:lvlJc w:val="left"/>
      <w:pPr>
        <w:ind w:left="1353" w:hanging="360"/>
      </w:pPr>
      <w:rPr>
        <w:rFonts w:hint="default"/>
        <w:strike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FD1335"/>
    <w:multiLevelType w:val="hybridMultilevel"/>
    <w:tmpl w:val="6AB6298E"/>
    <w:lvl w:ilvl="0" w:tplc="8F1A8450">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9" w15:restartNumberingAfterBreak="0">
    <w:nsid w:val="5AAA6B76"/>
    <w:multiLevelType w:val="hybridMultilevel"/>
    <w:tmpl w:val="D99245D4"/>
    <w:lvl w:ilvl="0" w:tplc="903824E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0" w15:restartNumberingAfterBreak="0">
    <w:nsid w:val="5DD57C8F"/>
    <w:multiLevelType w:val="hybridMultilevel"/>
    <w:tmpl w:val="D9C4D766"/>
    <w:lvl w:ilvl="0" w:tplc="1112267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594511218">
    <w:abstractNumId w:val="7"/>
  </w:num>
  <w:num w:numId="2" w16cid:durableId="1822379114">
    <w:abstractNumId w:val="6"/>
  </w:num>
  <w:num w:numId="3" w16cid:durableId="1080252799">
    <w:abstractNumId w:val="9"/>
  </w:num>
  <w:num w:numId="4" w16cid:durableId="1794859678">
    <w:abstractNumId w:val="2"/>
  </w:num>
  <w:num w:numId="5" w16cid:durableId="701130230">
    <w:abstractNumId w:val="5"/>
  </w:num>
  <w:num w:numId="6" w16cid:durableId="1775440481">
    <w:abstractNumId w:val="8"/>
  </w:num>
  <w:num w:numId="7" w16cid:durableId="2082294069">
    <w:abstractNumId w:val="4"/>
  </w:num>
  <w:num w:numId="8" w16cid:durableId="959843456">
    <w:abstractNumId w:val="3"/>
  </w:num>
  <w:num w:numId="9" w16cid:durableId="209808434">
    <w:abstractNumId w:val="10"/>
  </w:num>
  <w:num w:numId="10" w16cid:durableId="2018800252">
    <w:abstractNumId w:val="0"/>
  </w:num>
  <w:num w:numId="11" w16cid:durableId="505942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B89"/>
    <w:rsid w:val="00004733"/>
    <w:rsid w:val="000111A6"/>
    <w:rsid w:val="00015E05"/>
    <w:rsid w:val="000408D0"/>
    <w:rsid w:val="00056C43"/>
    <w:rsid w:val="00076D7E"/>
    <w:rsid w:val="00086E96"/>
    <w:rsid w:val="000A21AF"/>
    <w:rsid w:val="000A3F6E"/>
    <w:rsid w:val="000C3974"/>
    <w:rsid w:val="000C47EE"/>
    <w:rsid w:val="000C72B7"/>
    <w:rsid w:val="000C73A3"/>
    <w:rsid w:val="000E0246"/>
    <w:rsid w:val="000E4100"/>
    <w:rsid w:val="000F6800"/>
    <w:rsid w:val="00100340"/>
    <w:rsid w:val="00102159"/>
    <w:rsid w:val="0016772A"/>
    <w:rsid w:val="00193A0C"/>
    <w:rsid w:val="001A0ADD"/>
    <w:rsid w:val="001A1443"/>
    <w:rsid w:val="001A2707"/>
    <w:rsid w:val="001B03A5"/>
    <w:rsid w:val="001B21E1"/>
    <w:rsid w:val="001B4A2C"/>
    <w:rsid w:val="001C6784"/>
    <w:rsid w:val="001C6C46"/>
    <w:rsid w:val="001E210A"/>
    <w:rsid w:val="001F08D5"/>
    <w:rsid w:val="001F5592"/>
    <w:rsid w:val="002014B5"/>
    <w:rsid w:val="00233898"/>
    <w:rsid w:val="00240C8E"/>
    <w:rsid w:val="00242323"/>
    <w:rsid w:val="00253041"/>
    <w:rsid w:val="00260309"/>
    <w:rsid w:val="002614B4"/>
    <w:rsid w:val="0026219C"/>
    <w:rsid w:val="00273D75"/>
    <w:rsid w:val="00285E45"/>
    <w:rsid w:val="002D0745"/>
    <w:rsid w:val="002E032E"/>
    <w:rsid w:val="0030564F"/>
    <w:rsid w:val="00330911"/>
    <w:rsid w:val="00341C4A"/>
    <w:rsid w:val="003477BE"/>
    <w:rsid w:val="00350B77"/>
    <w:rsid w:val="00350BA2"/>
    <w:rsid w:val="00370CC5"/>
    <w:rsid w:val="003713EC"/>
    <w:rsid w:val="003A11A2"/>
    <w:rsid w:val="003B2ABC"/>
    <w:rsid w:val="003D1451"/>
    <w:rsid w:val="003E5328"/>
    <w:rsid w:val="004358B4"/>
    <w:rsid w:val="00440949"/>
    <w:rsid w:val="00461AEC"/>
    <w:rsid w:val="004678B9"/>
    <w:rsid w:val="004702CE"/>
    <w:rsid w:val="0049145C"/>
    <w:rsid w:val="004A43C2"/>
    <w:rsid w:val="004B17E3"/>
    <w:rsid w:val="004D0C82"/>
    <w:rsid w:val="004D1DDA"/>
    <w:rsid w:val="004D210B"/>
    <w:rsid w:val="004F5B81"/>
    <w:rsid w:val="00501552"/>
    <w:rsid w:val="00503BD3"/>
    <w:rsid w:val="00517E3F"/>
    <w:rsid w:val="00521EE5"/>
    <w:rsid w:val="00524BD9"/>
    <w:rsid w:val="005327DF"/>
    <w:rsid w:val="00546955"/>
    <w:rsid w:val="0059618D"/>
    <w:rsid w:val="00597D1E"/>
    <w:rsid w:val="005C7589"/>
    <w:rsid w:val="005D0F89"/>
    <w:rsid w:val="005D46AB"/>
    <w:rsid w:val="005F1ACD"/>
    <w:rsid w:val="005F2736"/>
    <w:rsid w:val="00604109"/>
    <w:rsid w:val="00605826"/>
    <w:rsid w:val="00663D06"/>
    <w:rsid w:val="006A120C"/>
    <w:rsid w:val="006A5D3C"/>
    <w:rsid w:val="006E022F"/>
    <w:rsid w:val="006E0CA0"/>
    <w:rsid w:val="006F12DE"/>
    <w:rsid w:val="0073180F"/>
    <w:rsid w:val="00732B89"/>
    <w:rsid w:val="00740FD0"/>
    <w:rsid w:val="007447A0"/>
    <w:rsid w:val="007502C3"/>
    <w:rsid w:val="0076039D"/>
    <w:rsid w:val="00783239"/>
    <w:rsid w:val="007A35F0"/>
    <w:rsid w:val="007E19B9"/>
    <w:rsid w:val="007E78F9"/>
    <w:rsid w:val="00802B63"/>
    <w:rsid w:val="00813CED"/>
    <w:rsid w:val="00814B50"/>
    <w:rsid w:val="00860695"/>
    <w:rsid w:val="0086091B"/>
    <w:rsid w:val="008862B4"/>
    <w:rsid w:val="00896989"/>
    <w:rsid w:val="008B0F3C"/>
    <w:rsid w:val="008D4454"/>
    <w:rsid w:val="008E01AE"/>
    <w:rsid w:val="00920086"/>
    <w:rsid w:val="00931DCF"/>
    <w:rsid w:val="009338CE"/>
    <w:rsid w:val="0093575F"/>
    <w:rsid w:val="0095565A"/>
    <w:rsid w:val="00955761"/>
    <w:rsid w:val="0099790A"/>
    <w:rsid w:val="009D614C"/>
    <w:rsid w:val="009E1253"/>
    <w:rsid w:val="009E3ECE"/>
    <w:rsid w:val="009E4630"/>
    <w:rsid w:val="009F3617"/>
    <w:rsid w:val="00A35960"/>
    <w:rsid w:val="00A3690D"/>
    <w:rsid w:val="00A4642D"/>
    <w:rsid w:val="00A5732B"/>
    <w:rsid w:val="00A8406F"/>
    <w:rsid w:val="00A84129"/>
    <w:rsid w:val="00AA3BF3"/>
    <w:rsid w:val="00AB1ADD"/>
    <w:rsid w:val="00AC29EE"/>
    <w:rsid w:val="00AC549C"/>
    <w:rsid w:val="00AD5BBA"/>
    <w:rsid w:val="00AE5B61"/>
    <w:rsid w:val="00AE6739"/>
    <w:rsid w:val="00B03C32"/>
    <w:rsid w:val="00B12B49"/>
    <w:rsid w:val="00B14CA0"/>
    <w:rsid w:val="00B21B70"/>
    <w:rsid w:val="00B420BD"/>
    <w:rsid w:val="00B60421"/>
    <w:rsid w:val="00B619A4"/>
    <w:rsid w:val="00B6262F"/>
    <w:rsid w:val="00B71987"/>
    <w:rsid w:val="00B8307C"/>
    <w:rsid w:val="00B836B3"/>
    <w:rsid w:val="00B93729"/>
    <w:rsid w:val="00BB07C0"/>
    <w:rsid w:val="00BB56BE"/>
    <w:rsid w:val="00BB67F5"/>
    <w:rsid w:val="00BD34A8"/>
    <w:rsid w:val="00BF0C47"/>
    <w:rsid w:val="00BF10BC"/>
    <w:rsid w:val="00BF7194"/>
    <w:rsid w:val="00C01F9B"/>
    <w:rsid w:val="00CA021E"/>
    <w:rsid w:val="00CA667A"/>
    <w:rsid w:val="00CB1110"/>
    <w:rsid w:val="00CC1AE6"/>
    <w:rsid w:val="00CD1527"/>
    <w:rsid w:val="00CE7EF5"/>
    <w:rsid w:val="00CF7178"/>
    <w:rsid w:val="00D37A2A"/>
    <w:rsid w:val="00D518E2"/>
    <w:rsid w:val="00D636B6"/>
    <w:rsid w:val="00D72E87"/>
    <w:rsid w:val="00D73467"/>
    <w:rsid w:val="00D80778"/>
    <w:rsid w:val="00D9526F"/>
    <w:rsid w:val="00DB1984"/>
    <w:rsid w:val="00DC14AF"/>
    <w:rsid w:val="00DC49E0"/>
    <w:rsid w:val="00DF4268"/>
    <w:rsid w:val="00E00D05"/>
    <w:rsid w:val="00E026AB"/>
    <w:rsid w:val="00E10928"/>
    <w:rsid w:val="00E56922"/>
    <w:rsid w:val="00E7086E"/>
    <w:rsid w:val="00E82459"/>
    <w:rsid w:val="00E8593C"/>
    <w:rsid w:val="00E90A0C"/>
    <w:rsid w:val="00EA06F2"/>
    <w:rsid w:val="00EB0CE6"/>
    <w:rsid w:val="00EB187D"/>
    <w:rsid w:val="00EB7078"/>
    <w:rsid w:val="00EC159D"/>
    <w:rsid w:val="00ED3C1A"/>
    <w:rsid w:val="00ED69D2"/>
    <w:rsid w:val="00EE1CDF"/>
    <w:rsid w:val="00EE2FFC"/>
    <w:rsid w:val="00EF1F3C"/>
    <w:rsid w:val="00F046F4"/>
    <w:rsid w:val="00F06834"/>
    <w:rsid w:val="00F63248"/>
    <w:rsid w:val="00F67A10"/>
    <w:rsid w:val="00F93799"/>
    <w:rsid w:val="00FA06AE"/>
    <w:rsid w:val="00FA5883"/>
    <w:rsid w:val="00FC0EB7"/>
    <w:rsid w:val="00FC0EF6"/>
    <w:rsid w:val="00FC1166"/>
    <w:rsid w:val="00FD4A43"/>
    <w:rsid w:val="00FD6452"/>
    <w:rsid w:val="00FD7E7D"/>
    <w:rsid w:val="00FF5338"/>
    <w:rsid w:val="00FF6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4B90"/>
  <w15:chartTrackingRefBased/>
  <w15:docId w15:val="{BAF2D33C-EAC9-461D-A36F-67DEFE9B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3ECE"/>
    <w:pPr>
      <w:spacing w:after="0" w:line="240" w:lineRule="auto"/>
      <w:ind w:firstLine="1298"/>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C1AE6"/>
    <w:pPr>
      <w:tabs>
        <w:tab w:val="center" w:pos="4819"/>
        <w:tab w:val="right" w:pos="9638"/>
      </w:tabs>
    </w:pPr>
    <w:rPr>
      <w:rFonts w:eastAsia="Calibri" w:cs="Times New Roman"/>
    </w:rPr>
  </w:style>
  <w:style w:type="character" w:customStyle="1" w:styleId="AntratsDiagrama">
    <w:name w:val="Antraštės Diagrama"/>
    <w:basedOn w:val="Numatytasispastraiposriftas"/>
    <w:link w:val="Antrats"/>
    <w:uiPriority w:val="99"/>
    <w:rsid w:val="00CC1AE6"/>
    <w:rPr>
      <w:rFonts w:ascii="Times New Roman" w:eastAsia="Calibri" w:hAnsi="Times New Roman" w:cs="Times New Roman"/>
      <w:sz w:val="24"/>
    </w:rPr>
  </w:style>
  <w:style w:type="table" w:customStyle="1" w:styleId="Lentelstinklelis6">
    <w:name w:val="Lentelės tinklelis6"/>
    <w:basedOn w:val="prastojilentel"/>
    <w:next w:val="Lentelstinklelis"/>
    <w:uiPriority w:val="39"/>
    <w:rsid w:val="00860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0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920086"/>
    <w:pPr>
      <w:spacing w:before="100" w:beforeAutospacing="1" w:after="100" w:afterAutospacing="1"/>
      <w:ind w:firstLine="0"/>
      <w:jc w:val="left"/>
    </w:pPr>
    <w:rPr>
      <w:rFonts w:eastAsia="Times New Roman" w:cs="Times New Roman"/>
      <w:szCs w:val="24"/>
      <w:lang w:eastAsia="lt-LT"/>
    </w:rPr>
  </w:style>
  <w:style w:type="character" w:customStyle="1" w:styleId="eop">
    <w:name w:val="eop"/>
    <w:basedOn w:val="Numatytasispastraiposriftas"/>
    <w:rsid w:val="00920086"/>
  </w:style>
  <w:style w:type="character" w:customStyle="1" w:styleId="normaltextrun">
    <w:name w:val="normaltextrun"/>
    <w:basedOn w:val="Numatytasispastraiposriftas"/>
    <w:rsid w:val="00920086"/>
  </w:style>
  <w:style w:type="paragraph" w:styleId="Sraopastraipa">
    <w:name w:val="List Paragraph"/>
    <w:basedOn w:val="prastasis"/>
    <w:uiPriority w:val="34"/>
    <w:qFormat/>
    <w:rsid w:val="0016772A"/>
    <w:pPr>
      <w:ind w:left="720"/>
      <w:contextualSpacing/>
    </w:pPr>
  </w:style>
  <w:style w:type="paragraph" w:styleId="Debesliotekstas">
    <w:name w:val="Balloon Text"/>
    <w:basedOn w:val="prastasis"/>
    <w:link w:val="DebesliotekstasDiagrama"/>
    <w:uiPriority w:val="99"/>
    <w:semiHidden/>
    <w:unhideWhenUsed/>
    <w:rsid w:val="00BF0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0C47"/>
    <w:rPr>
      <w:rFonts w:ascii="Segoe UI" w:hAnsi="Segoe UI" w:cs="Segoe UI"/>
      <w:sz w:val="18"/>
      <w:szCs w:val="18"/>
    </w:rPr>
  </w:style>
  <w:style w:type="paragraph" w:styleId="prastasiniatinklio">
    <w:name w:val="Normal (Web)"/>
    <w:basedOn w:val="prastasis"/>
    <w:uiPriority w:val="99"/>
    <w:unhideWhenUsed/>
    <w:rsid w:val="001F08D5"/>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6404204">
      <w:bodyDiv w:val="1"/>
      <w:marLeft w:val="0"/>
      <w:marRight w:val="0"/>
      <w:marTop w:val="0"/>
      <w:marBottom w:val="0"/>
      <w:divBdr>
        <w:top w:val="none" w:sz="0" w:space="0" w:color="auto"/>
        <w:left w:val="none" w:sz="0" w:space="0" w:color="auto"/>
        <w:bottom w:val="none" w:sz="0" w:space="0" w:color="auto"/>
        <w:right w:val="none" w:sz="0" w:space="0" w:color="auto"/>
      </w:divBdr>
    </w:div>
    <w:div w:id="1323044070">
      <w:bodyDiv w:val="1"/>
      <w:marLeft w:val="0"/>
      <w:marRight w:val="0"/>
      <w:marTop w:val="0"/>
      <w:marBottom w:val="0"/>
      <w:divBdr>
        <w:top w:val="none" w:sz="0" w:space="0" w:color="auto"/>
        <w:left w:val="none" w:sz="0" w:space="0" w:color="auto"/>
        <w:bottom w:val="none" w:sz="0" w:space="0" w:color="auto"/>
        <w:right w:val="none" w:sz="0" w:space="0" w:color="auto"/>
      </w:divBdr>
      <w:divsChild>
        <w:div w:id="1199660156">
          <w:marLeft w:val="0"/>
          <w:marRight w:val="0"/>
          <w:marTop w:val="0"/>
          <w:marBottom w:val="0"/>
          <w:divBdr>
            <w:top w:val="none" w:sz="0" w:space="0" w:color="auto"/>
            <w:left w:val="none" w:sz="0" w:space="0" w:color="auto"/>
            <w:bottom w:val="none" w:sz="0" w:space="0" w:color="auto"/>
            <w:right w:val="none" w:sz="0" w:space="0" w:color="auto"/>
          </w:divBdr>
        </w:div>
        <w:div w:id="455027272">
          <w:marLeft w:val="0"/>
          <w:marRight w:val="0"/>
          <w:marTop w:val="0"/>
          <w:marBottom w:val="0"/>
          <w:divBdr>
            <w:top w:val="none" w:sz="0" w:space="0" w:color="auto"/>
            <w:left w:val="none" w:sz="0" w:space="0" w:color="auto"/>
            <w:bottom w:val="none" w:sz="0" w:space="0" w:color="auto"/>
            <w:right w:val="none" w:sz="0" w:space="0" w:color="auto"/>
          </w:divBdr>
        </w:div>
        <w:div w:id="511917756">
          <w:marLeft w:val="0"/>
          <w:marRight w:val="0"/>
          <w:marTop w:val="0"/>
          <w:marBottom w:val="0"/>
          <w:divBdr>
            <w:top w:val="none" w:sz="0" w:space="0" w:color="auto"/>
            <w:left w:val="none" w:sz="0" w:space="0" w:color="auto"/>
            <w:bottom w:val="none" w:sz="0" w:space="0" w:color="auto"/>
            <w:right w:val="none" w:sz="0" w:space="0" w:color="auto"/>
          </w:divBdr>
        </w:div>
      </w:divsChild>
    </w:div>
    <w:div w:id="1780641206">
      <w:bodyDiv w:val="1"/>
      <w:marLeft w:val="0"/>
      <w:marRight w:val="0"/>
      <w:marTop w:val="0"/>
      <w:marBottom w:val="0"/>
      <w:divBdr>
        <w:top w:val="none" w:sz="0" w:space="0" w:color="auto"/>
        <w:left w:val="none" w:sz="0" w:space="0" w:color="auto"/>
        <w:bottom w:val="none" w:sz="0" w:space="0" w:color="auto"/>
        <w:right w:val="none" w:sz="0" w:space="0" w:color="auto"/>
      </w:divBdr>
    </w:div>
    <w:div w:id="1808161479">
      <w:bodyDiv w:val="1"/>
      <w:marLeft w:val="0"/>
      <w:marRight w:val="0"/>
      <w:marTop w:val="0"/>
      <w:marBottom w:val="0"/>
      <w:divBdr>
        <w:top w:val="none" w:sz="0" w:space="0" w:color="auto"/>
        <w:left w:val="none" w:sz="0" w:space="0" w:color="auto"/>
        <w:bottom w:val="none" w:sz="0" w:space="0" w:color="auto"/>
        <w:right w:val="none" w:sz="0" w:space="0" w:color="auto"/>
      </w:divBdr>
    </w:div>
    <w:div w:id="201807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1039</TotalTime>
  <Pages>1</Pages>
  <Words>741</Words>
  <Characters>423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217</cp:revision>
  <cp:lastPrinted>2023-10-12T13:05:00Z</cp:lastPrinted>
  <dcterms:created xsi:type="dcterms:W3CDTF">2023-03-20T09:27:00Z</dcterms:created>
  <dcterms:modified xsi:type="dcterms:W3CDTF">2024-12-11T08:28:00Z</dcterms:modified>
</cp:coreProperties>
</file>